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A4136" w14:textId="77777777" w:rsidR="00E5257F" w:rsidRDefault="00EC62D4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17B8D52" wp14:editId="6BE94759">
            <wp:extent cx="1356209" cy="1280160"/>
            <wp:effectExtent l="0" t="0" r="0" b="0"/>
            <wp:docPr id="1" name="image2.jpg" descr="page1image2310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page1image2310352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6209" cy="128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44A5FD" w14:textId="77777777" w:rsidR="00E5257F" w:rsidRDefault="00EC62D4">
      <w:pPr>
        <w:spacing w:line="240" w:lineRule="auto"/>
        <w:jc w:val="center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The Florida Bar Young Lawyers Division</w:t>
      </w:r>
    </w:p>
    <w:p w14:paraId="41A08791" w14:textId="77777777" w:rsidR="00E5257F" w:rsidRDefault="00EC62D4">
      <w:pPr>
        <w:spacing w:line="240" w:lineRule="auto"/>
        <w:jc w:val="center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Professionalism in Practice</w:t>
      </w:r>
    </w:p>
    <w:p w14:paraId="467DA968" w14:textId="77777777" w:rsidR="00E5257F" w:rsidRDefault="00EC62D4">
      <w:pPr>
        <w:spacing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noProof/>
          <w:sz w:val="24"/>
          <w:szCs w:val="24"/>
        </w:rPr>
        <w:drawing>
          <wp:inline distT="114300" distB="114300" distL="114300" distR="114300" wp14:anchorId="6F6302E3" wp14:editId="4472AB56">
            <wp:extent cx="1743075" cy="806268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062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D8D704" w14:textId="77777777" w:rsidR="00E5257F" w:rsidRDefault="00EC62D4">
      <w:pPr>
        <w:spacing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>February 16, 2024</w:t>
      </w:r>
    </w:p>
    <w:p w14:paraId="62BDA54B" w14:textId="37328390" w:rsidR="00AD290E" w:rsidRDefault="00AD290E">
      <w:pPr>
        <w:spacing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>Meeting Minutes</w:t>
      </w:r>
    </w:p>
    <w:p w14:paraId="207B1D38" w14:textId="77777777" w:rsidR="00E5257F" w:rsidRDefault="00E5257F">
      <w:pPr>
        <w:spacing w:line="240" w:lineRule="auto"/>
        <w:jc w:val="center"/>
        <w:rPr>
          <w:rFonts w:ascii="Book Antiqua" w:eastAsia="Book Antiqua" w:hAnsi="Book Antiqua" w:cs="Book Antiqua"/>
          <w:b/>
          <w:sz w:val="24"/>
          <w:szCs w:val="24"/>
        </w:rPr>
      </w:pPr>
    </w:p>
    <w:p w14:paraId="2E1CA132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Opening of the Meeting - 8:</w:t>
      </w:r>
      <w:r w:rsidR="00AB4514">
        <w:rPr>
          <w:rFonts w:ascii="Book Antiqua" w:eastAsia="Book Antiqua" w:hAnsi="Book Antiqua" w:cs="Book Antiqua"/>
          <w:sz w:val="24"/>
          <w:szCs w:val="24"/>
        </w:rPr>
        <w:t>50</w:t>
      </w:r>
      <w:r>
        <w:rPr>
          <w:rFonts w:ascii="Book Antiqua" w:eastAsia="Book Antiqua" w:hAnsi="Book Antiqua" w:cs="Book Antiqua"/>
          <w:sz w:val="24"/>
          <w:szCs w:val="24"/>
        </w:rPr>
        <w:t xml:space="preserve"> a.m. </w:t>
      </w:r>
    </w:p>
    <w:p w14:paraId="1B60C951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Call to Order</w:t>
      </w:r>
      <w:r w:rsidR="00ED0614">
        <w:rPr>
          <w:rFonts w:ascii="Book Antiqua" w:eastAsia="Book Antiqua" w:hAnsi="Book Antiqua" w:cs="Book Antiqua"/>
          <w:sz w:val="24"/>
          <w:szCs w:val="24"/>
        </w:rPr>
        <w:t xml:space="preserve">: President </w:t>
      </w:r>
      <w:r w:rsidR="00AB4514">
        <w:rPr>
          <w:rFonts w:ascii="Book Antiqua" w:eastAsia="Book Antiqua" w:hAnsi="Book Antiqua" w:cs="Book Antiqua"/>
          <w:sz w:val="24"/>
          <w:szCs w:val="24"/>
        </w:rPr>
        <w:t xml:space="preserve">Anisha </w:t>
      </w:r>
      <w:r w:rsidR="00ED0614">
        <w:rPr>
          <w:rFonts w:ascii="Book Antiqua" w:eastAsia="Book Antiqua" w:hAnsi="Book Antiqua" w:cs="Book Antiqua"/>
          <w:sz w:val="24"/>
          <w:szCs w:val="24"/>
        </w:rPr>
        <w:t>Patel</w:t>
      </w:r>
    </w:p>
    <w:p w14:paraId="6B17ED35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Invocation - Governor Ciara Willis </w:t>
      </w:r>
    </w:p>
    <w:p w14:paraId="0FF400B8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Pledge of Allegiance - Governor Sarah Morris</w:t>
      </w:r>
    </w:p>
    <w:p w14:paraId="1ECC4D11" w14:textId="77777777" w:rsidR="00AD290E" w:rsidRDefault="00AD290E" w:rsidP="00AD290E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Roll Call - Governor Rebekah Taylor </w:t>
      </w:r>
    </w:p>
    <w:p w14:paraId="1EB53DD3" w14:textId="77777777" w:rsidR="00AB4514" w:rsidRDefault="00AB4514" w:rsidP="00AB451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Excused Absences- Governor </w:t>
      </w:r>
      <w:r w:rsidR="00B52155">
        <w:rPr>
          <w:rFonts w:ascii="Book Antiqua" w:eastAsia="Book Antiqua" w:hAnsi="Book Antiqua" w:cs="Book Antiqua"/>
          <w:sz w:val="24"/>
          <w:szCs w:val="24"/>
        </w:rPr>
        <w:t xml:space="preserve">Hyde, Governor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Phenelus</w:t>
      </w:r>
      <w:proofErr w:type="spellEnd"/>
    </w:p>
    <w:p w14:paraId="2A11876B" w14:textId="77777777" w:rsidR="00AD290E" w:rsidRPr="00AB4514" w:rsidRDefault="00AB4514" w:rsidP="00AB451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 quorum was established</w:t>
      </w:r>
    </w:p>
    <w:p w14:paraId="7D84DD72" w14:textId="77777777" w:rsidR="00AB4514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Adoption of the Agenda</w:t>
      </w:r>
      <w:r w:rsidR="00AB4514">
        <w:rPr>
          <w:rFonts w:ascii="Book Antiqua" w:eastAsia="Book Antiqua" w:hAnsi="Book Antiqua" w:cs="Book Antiqua"/>
          <w:sz w:val="24"/>
          <w:szCs w:val="24"/>
        </w:rPr>
        <w:t>- President Anisha Patel</w:t>
      </w:r>
    </w:p>
    <w:p w14:paraId="6D306CDA" w14:textId="77777777" w:rsidR="00E5257F" w:rsidRDefault="00AB4514" w:rsidP="00AB451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Governor Willis </w:t>
      </w:r>
      <w:r w:rsidR="00ED0614">
        <w:rPr>
          <w:rFonts w:ascii="Book Antiqua" w:eastAsia="Book Antiqua" w:hAnsi="Book Antiqua" w:cs="Book Antiqua"/>
          <w:sz w:val="24"/>
          <w:szCs w:val="24"/>
        </w:rPr>
        <w:t xml:space="preserve">moved </w:t>
      </w:r>
      <w:r>
        <w:rPr>
          <w:rFonts w:ascii="Book Antiqua" w:eastAsia="Book Antiqua" w:hAnsi="Book Antiqua" w:cs="Book Antiqua"/>
          <w:sz w:val="24"/>
          <w:szCs w:val="24"/>
        </w:rPr>
        <w:t xml:space="preserve">to adopt the agenda. Governor </w:t>
      </w:r>
      <w:r w:rsidR="00ED0614">
        <w:rPr>
          <w:rFonts w:ascii="Book Antiqua" w:eastAsia="Book Antiqua" w:hAnsi="Book Antiqua" w:cs="Book Antiqua"/>
          <w:sz w:val="24"/>
          <w:szCs w:val="24"/>
        </w:rPr>
        <w:t>Menard seconded</w:t>
      </w:r>
      <w:r>
        <w:rPr>
          <w:rFonts w:ascii="Book Antiqua" w:eastAsia="Book Antiqua" w:hAnsi="Book Antiqua" w:cs="Book Antiqua"/>
          <w:sz w:val="24"/>
          <w:szCs w:val="24"/>
        </w:rPr>
        <w:t>. All in favor. No abstentions.</w:t>
      </w:r>
    </w:p>
    <w:p w14:paraId="75CCCC92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Program Administrator’s Report </w:t>
      </w:r>
    </w:p>
    <w:p w14:paraId="4CD0F41A" w14:textId="77777777" w:rsidR="00AB4514" w:rsidRDefault="00AB4514" w:rsidP="00AB451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Tom Miller</w:t>
      </w:r>
    </w:p>
    <w:p w14:paraId="0731550D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President’s Report </w:t>
      </w:r>
    </w:p>
    <w:p w14:paraId="0A9891C4" w14:textId="77777777" w:rsidR="00AB4514" w:rsidRDefault="00AB4514" w:rsidP="00AB451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President Anisha Patel.</w:t>
      </w:r>
    </w:p>
    <w:p w14:paraId="1A1CCEF8" w14:textId="77777777" w:rsidR="00B23EC4" w:rsidRDefault="00B23EC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Guest Speakers</w:t>
      </w:r>
    </w:p>
    <w:p w14:paraId="5E3CAD80" w14:textId="77777777" w:rsidR="00B23EC4" w:rsidRDefault="00B23EC4" w:rsidP="00B23EC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President Scott Westheimer</w:t>
      </w:r>
    </w:p>
    <w:p w14:paraId="58D8E42F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President-Elect’s Report </w:t>
      </w:r>
    </w:p>
    <w:p w14:paraId="13B6D35E" w14:textId="77777777" w:rsidR="00AB4514" w:rsidRDefault="00AB4514" w:rsidP="00AB451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President-Elect Ashlea Edwards.</w:t>
      </w:r>
    </w:p>
    <w:p w14:paraId="67D76D07" w14:textId="77777777" w:rsidR="00AB4514" w:rsidRDefault="00AB4514" w:rsidP="00AB451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Also provided the ABA report</w:t>
      </w:r>
    </w:p>
    <w:p w14:paraId="4E7E8201" w14:textId="77777777" w:rsidR="00AB4514" w:rsidRDefault="00AB4514" w:rsidP="00AB451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Nomination and Election of New Governors</w:t>
      </w:r>
    </w:p>
    <w:p w14:paraId="664E3FBF" w14:textId="77777777" w:rsidR="008D13DA" w:rsidRDefault="008D13DA" w:rsidP="008D13DA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President-Elect Edwards created a committee in order to render a recommendation to the Board of Governors.</w:t>
      </w:r>
    </w:p>
    <w:p w14:paraId="62F064FE" w14:textId="77777777" w:rsidR="00AB4514" w:rsidRDefault="00AB4514" w:rsidP="008D13DA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Out of State- Emmanuella Saint Jean</w:t>
      </w:r>
    </w:p>
    <w:p w14:paraId="3B5F3F9D" w14:textId="77777777" w:rsidR="008D13DA" w:rsidRPr="008D13DA" w:rsidRDefault="008D13DA" w:rsidP="008D13DA">
      <w:pPr>
        <w:numPr>
          <w:ilvl w:val="3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President- Elect Ashlea Edwards nominated this individual to fill the out-of-state vacancy for the 2024-2025 year.</w:t>
      </w:r>
    </w:p>
    <w:p w14:paraId="50182D9F" w14:textId="77777777" w:rsidR="00AB4514" w:rsidRDefault="00AB4514" w:rsidP="00AB4514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Out-of-State- Lauren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Baio</w:t>
      </w:r>
      <w:proofErr w:type="spellEnd"/>
    </w:p>
    <w:p w14:paraId="4A9B0075" w14:textId="77777777" w:rsidR="008D13DA" w:rsidRPr="008D13DA" w:rsidRDefault="008D13DA" w:rsidP="008D13DA">
      <w:pPr>
        <w:numPr>
          <w:ilvl w:val="3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President- Elect Ashlea Edwards nominated this individual to fill the out-of-state vacancy for the 2024-2025 year.</w:t>
      </w:r>
    </w:p>
    <w:p w14:paraId="376D5E39" w14:textId="308DC912" w:rsidR="00AB4514" w:rsidRDefault="00AB4514" w:rsidP="00AB4514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lastRenderedPageBreak/>
        <w:t xml:space="preserve">Out-of-State- Tyler </w:t>
      </w:r>
      <w:r w:rsidR="00C83AE1">
        <w:rPr>
          <w:rFonts w:ascii="Book Antiqua" w:eastAsia="Book Antiqua" w:hAnsi="Book Antiqua" w:cs="Book Antiqua"/>
          <w:sz w:val="24"/>
          <w:szCs w:val="24"/>
        </w:rPr>
        <w:t>La</w:t>
      </w:r>
      <w:r w:rsidR="00484213">
        <w:rPr>
          <w:rFonts w:ascii="Book Antiqua" w:eastAsia="Book Antiqua" w:hAnsi="Book Antiqua" w:cs="Book Antiqua"/>
          <w:sz w:val="24"/>
          <w:szCs w:val="24"/>
        </w:rPr>
        <w:t>ttimore</w:t>
      </w:r>
    </w:p>
    <w:p w14:paraId="79C482C0" w14:textId="77777777" w:rsidR="008D13DA" w:rsidRPr="008D13DA" w:rsidRDefault="008D13DA" w:rsidP="008D13DA">
      <w:pPr>
        <w:numPr>
          <w:ilvl w:val="3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President- Elect Ashlea Edwards nominated this individual to fill the out-of-state vacancy for the 2024-2025 year.</w:t>
      </w:r>
    </w:p>
    <w:p w14:paraId="02D8FBFC" w14:textId="77777777" w:rsidR="008D13DA" w:rsidRDefault="008D13DA" w:rsidP="008D13DA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There was a brief discussion by Governor Pierre.</w:t>
      </w:r>
    </w:p>
    <w:p w14:paraId="5947AC2A" w14:textId="77777777" w:rsidR="0035117B" w:rsidRPr="0035117B" w:rsidRDefault="008D13DA" w:rsidP="0035117B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The special committees</w:t>
      </w:r>
      <w:r w:rsidR="0035117B">
        <w:rPr>
          <w:rFonts w:ascii="Book Antiqua" w:eastAsia="Book Antiqua" w:hAnsi="Book Antiqua" w:cs="Book Antiqua"/>
          <w:sz w:val="24"/>
          <w:szCs w:val="24"/>
        </w:rPr>
        <w:t>’</w:t>
      </w:r>
      <w:r>
        <w:rPr>
          <w:rFonts w:ascii="Book Antiqua" w:eastAsia="Book Antiqua" w:hAnsi="Book Antiqua" w:cs="Book Antiqua"/>
          <w:sz w:val="24"/>
          <w:szCs w:val="24"/>
        </w:rPr>
        <w:t xml:space="preserve"> recommendations were approved unanimously.</w:t>
      </w:r>
    </w:p>
    <w:p w14:paraId="2DA4BB40" w14:textId="77777777" w:rsidR="0035117B" w:rsidRDefault="0035117B" w:rsidP="0035117B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Meetings 2024-2025</w:t>
      </w:r>
    </w:p>
    <w:p w14:paraId="23B057A0" w14:textId="77777777" w:rsidR="0035117B" w:rsidRDefault="0035117B" w:rsidP="0035117B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bookmarkStart w:id="0" w:name="OLE_LINK1"/>
      <w:bookmarkStart w:id="1" w:name="OLE_LINK2"/>
      <w:r>
        <w:rPr>
          <w:rFonts w:ascii="Book Antiqua" w:eastAsia="Book Antiqua" w:hAnsi="Book Antiqua" w:cs="Book Antiqua"/>
          <w:sz w:val="24"/>
          <w:szCs w:val="24"/>
        </w:rPr>
        <w:t>July 17-20, 2024 Miami, FL</w:t>
      </w:r>
    </w:p>
    <w:p w14:paraId="3F1E52A4" w14:textId="77777777" w:rsidR="0035117B" w:rsidRDefault="0035117B" w:rsidP="0035117B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August 22-25, 2024 St. Augustine, FL</w:t>
      </w:r>
    </w:p>
    <w:p w14:paraId="09553C4B" w14:textId="77777777" w:rsidR="0035117B" w:rsidRDefault="0035117B" w:rsidP="0035117B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October 2024</w:t>
      </w:r>
    </w:p>
    <w:p w14:paraId="25F6AD23" w14:textId="77777777" w:rsidR="0035117B" w:rsidRDefault="0035117B" w:rsidP="0035117B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February 6-9, 2025 Orlando, FL</w:t>
      </w:r>
    </w:p>
    <w:p w14:paraId="035CF1C8" w14:textId="77777777" w:rsidR="0035117B" w:rsidRDefault="0035117B" w:rsidP="0035117B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March 6-9, 2025 Washington D.C.</w:t>
      </w:r>
    </w:p>
    <w:p w14:paraId="1FB445DF" w14:textId="77777777" w:rsidR="0035117B" w:rsidRDefault="0035117B" w:rsidP="0035117B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May 1-4, 2025 Duck Key, FL</w:t>
      </w:r>
    </w:p>
    <w:p w14:paraId="61E94909" w14:textId="77777777" w:rsidR="0035117B" w:rsidRDefault="0035117B" w:rsidP="0035117B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June 25-28, 2025 Boca Raton, FL</w:t>
      </w:r>
    </w:p>
    <w:bookmarkEnd w:id="0"/>
    <w:bookmarkEnd w:id="1"/>
    <w:p w14:paraId="4DA3D3FB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Secretary’s Report - Governor Rebekah Taylor</w:t>
      </w:r>
    </w:p>
    <w:p w14:paraId="21082BBD" w14:textId="77777777" w:rsidR="00E5257F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Consideration of Minutes</w:t>
      </w:r>
    </w:p>
    <w:p w14:paraId="5182A62F" w14:textId="77777777" w:rsidR="00AB4514" w:rsidRDefault="00AB4514" w:rsidP="00AB4514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February 10, 2024 the following minutes were sent to the Board.</w:t>
      </w:r>
    </w:p>
    <w:p w14:paraId="1C2E3F94" w14:textId="77777777" w:rsidR="00AB4514" w:rsidRDefault="00AB4514" w:rsidP="00AB4514">
      <w:pPr>
        <w:numPr>
          <w:ilvl w:val="3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October 27, 2023- Clearwater Meeting</w:t>
      </w:r>
    </w:p>
    <w:p w14:paraId="3549D6D3" w14:textId="77777777" w:rsidR="00AB4514" w:rsidRDefault="008D13DA" w:rsidP="00AB4514">
      <w:pPr>
        <w:numPr>
          <w:ilvl w:val="3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December 8, 2023- Budget Meeting</w:t>
      </w:r>
    </w:p>
    <w:p w14:paraId="6CC3301F" w14:textId="77777777" w:rsidR="008D13DA" w:rsidRDefault="008D13DA" w:rsidP="00AB4514">
      <w:pPr>
        <w:numPr>
          <w:ilvl w:val="3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January 10, 2024- Election Meeting</w:t>
      </w:r>
    </w:p>
    <w:p w14:paraId="1719FC71" w14:textId="77777777" w:rsidR="008D13DA" w:rsidRDefault="008D13DA" w:rsidP="00AB4514">
      <w:pPr>
        <w:numPr>
          <w:ilvl w:val="3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January 29, 2024- Virtual Meeting </w:t>
      </w:r>
    </w:p>
    <w:p w14:paraId="5AF6332C" w14:textId="77777777" w:rsidR="0035117B" w:rsidRDefault="0035117B" w:rsidP="0035117B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No suggested revisions</w:t>
      </w:r>
    </w:p>
    <w:p w14:paraId="3215FAB3" w14:textId="77777777" w:rsidR="0035117B" w:rsidRDefault="0035117B" w:rsidP="0035117B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The minutes were approved.</w:t>
      </w:r>
    </w:p>
    <w:p w14:paraId="103F6518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Treasurer’s Report - Governor Reno Pierre</w:t>
      </w:r>
    </w:p>
    <w:p w14:paraId="6B1608CE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Communications </w:t>
      </w:r>
    </w:p>
    <w:p w14:paraId="475CC4CA" w14:textId="77777777" w:rsidR="009D1629" w:rsidRDefault="009D1629" w:rsidP="009D1629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Governor Kramer.</w:t>
      </w:r>
    </w:p>
    <w:p w14:paraId="4CF66042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Committee Reports:</w:t>
      </w:r>
    </w:p>
    <w:p w14:paraId="22D7ACE1" w14:textId="77777777" w:rsidR="00E5257F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Transition to Practice - Virtual Fair </w:t>
      </w:r>
    </w:p>
    <w:p w14:paraId="470FF29A" w14:textId="77777777" w:rsidR="009D1629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Governors Warren Chin and Tiffany Hilton</w:t>
      </w:r>
    </w:p>
    <w:p w14:paraId="49DAE6FF" w14:textId="77777777" w:rsidR="009D1629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>Transition to Practice - Practice Series Webinars</w:t>
      </w:r>
      <w:r w:rsidR="009B70DC">
        <w:rPr>
          <w:rFonts w:ascii="Book Antiqua" w:eastAsia="Book Antiqua" w:hAnsi="Book Antiqua" w:cs="Book Antiqua"/>
          <w:sz w:val="24"/>
          <w:szCs w:val="24"/>
          <w:highlight w:val="white"/>
        </w:rPr>
        <w:t>.</w:t>
      </w: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 </w:t>
      </w:r>
    </w:p>
    <w:p w14:paraId="6DDC9170" w14:textId="77777777" w:rsidR="00E5257F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Report given by Governor Michael Levine </w:t>
      </w:r>
    </w:p>
    <w:p w14:paraId="41C4567F" w14:textId="77777777" w:rsidR="009D1629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CLEs</w:t>
      </w: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 </w:t>
      </w:r>
    </w:p>
    <w:p w14:paraId="243713B1" w14:textId="77777777" w:rsidR="00E5257F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Report given by Governor Alexandria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Nicodemi</w:t>
      </w:r>
      <w:proofErr w:type="spellEnd"/>
      <w:r w:rsidR="009B70DC">
        <w:rPr>
          <w:rFonts w:ascii="Book Antiqua" w:eastAsia="Book Antiqua" w:hAnsi="Book Antiqua" w:cs="Book Antiqua"/>
          <w:sz w:val="24"/>
          <w:szCs w:val="24"/>
        </w:rPr>
        <w:t>.</w:t>
      </w:r>
    </w:p>
    <w:p w14:paraId="6FFB20B3" w14:textId="77777777" w:rsidR="009D1629" w:rsidRPr="009D1629" w:rsidRDefault="00EC62D4" w:rsidP="009D1629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>Practicing with Professionalism</w:t>
      </w:r>
      <w:r w:rsidRPr="009D1629"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 </w:t>
      </w:r>
    </w:p>
    <w:p w14:paraId="10226419" w14:textId="01194838" w:rsidR="00E5257F" w:rsidRPr="009D1629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Report given by </w:t>
      </w:r>
      <w:r w:rsidRPr="009D1629">
        <w:rPr>
          <w:rFonts w:ascii="Book Antiqua" w:eastAsia="Book Antiqua" w:hAnsi="Book Antiqua" w:cs="Book Antiqua"/>
          <w:sz w:val="24"/>
          <w:szCs w:val="24"/>
        </w:rPr>
        <w:t xml:space="preserve">Governor Paige </w:t>
      </w:r>
      <w:proofErr w:type="spellStart"/>
      <w:r w:rsidRPr="009D1629">
        <w:rPr>
          <w:rFonts w:ascii="Book Antiqua" w:eastAsia="Book Antiqua" w:hAnsi="Book Antiqua" w:cs="Book Antiqua"/>
          <w:sz w:val="24"/>
          <w:szCs w:val="24"/>
        </w:rPr>
        <w:t>Comparato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and </w:t>
      </w:r>
      <w:r w:rsidRPr="009D1629">
        <w:rPr>
          <w:rFonts w:ascii="Book Antiqua" w:eastAsia="Book Antiqua" w:hAnsi="Book Antiqua" w:cs="Book Antiqua"/>
          <w:sz w:val="24"/>
          <w:szCs w:val="24"/>
        </w:rPr>
        <w:t xml:space="preserve">Governor </w:t>
      </w:r>
      <w:proofErr w:type="spellStart"/>
      <w:r w:rsidRPr="009D1629">
        <w:rPr>
          <w:rFonts w:ascii="Book Antiqua" w:eastAsia="Book Antiqua" w:hAnsi="Book Antiqua" w:cs="Book Antiqua"/>
          <w:sz w:val="24"/>
          <w:szCs w:val="24"/>
        </w:rPr>
        <w:t>Yineth</w:t>
      </w:r>
      <w:proofErr w:type="spellEnd"/>
      <w:r w:rsidRPr="009D1629">
        <w:rPr>
          <w:rFonts w:ascii="Book Antiqua" w:eastAsia="Book Antiqua" w:hAnsi="Book Antiqua" w:cs="Book Antiqua"/>
          <w:sz w:val="24"/>
          <w:szCs w:val="24"/>
        </w:rPr>
        <w:t xml:space="preserve"> Sanchez Aslan</w:t>
      </w:r>
      <w:r w:rsidR="009B70DC">
        <w:rPr>
          <w:rFonts w:ascii="Book Antiqua" w:eastAsia="Book Antiqua" w:hAnsi="Book Antiqua" w:cs="Book Antiqua"/>
          <w:sz w:val="24"/>
          <w:szCs w:val="24"/>
        </w:rPr>
        <w:t>.</w:t>
      </w:r>
    </w:p>
    <w:p w14:paraId="1266CA4F" w14:textId="77777777" w:rsidR="009D1629" w:rsidRPr="009D1629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Affiliates </w:t>
      </w:r>
    </w:p>
    <w:p w14:paraId="0C6BE729" w14:textId="77777777" w:rsidR="00E5257F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Governor Rebekah Taylor</w:t>
      </w:r>
      <w:r w:rsidR="009B70DC">
        <w:rPr>
          <w:rFonts w:ascii="Book Antiqua" w:eastAsia="Book Antiqua" w:hAnsi="Book Antiqua" w:cs="Book Antiqua"/>
          <w:sz w:val="24"/>
          <w:szCs w:val="24"/>
        </w:rPr>
        <w:t>.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228FB4B0" w14:textId="77777777" w:rsidR="009D1629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Technology Roadshows </w:t>
      </w:r>
    </w:p>
    <w:p w14:paraId="7E137E87" w14:textId="77777777" w:rsidR="00E5257F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President-Elect Designate Arti Hirani</w:t>
      </w:r>
      <w:r w:rsidR="009B70DC">
        <w:rPr>
          <w:rFonts w:ascii="Book Antiqua" w:eastAsia="Book Antiqua" w:hAnsi="Book Antiqua" w:cs="Book Antiqua"/>
          <w:sz w:val="24"/>
          <w:szCs w:val="24"/>
        </w:rPr>
        <w:t>.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4CEA02E5" w14:textId="77777777" w:rsidR="009D1629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Awards </w:t>
      </w:r>
    </w:p>
    <w:p w14:paraId="487DDCCA" w14:textId="77777777" w:rsidR="00E5257F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Governor Reno Pierre</w:t>
      </w:r>
      <w:r w:rsidR="009B70DC">
        <w:rPr>
          <w:rFonts w:ascii="Book Antiqua" w:eastAsia="Book Antiqua" w:hAnsi="Book Antiqua" w:cs="Book Antiqua"/>
          <w:sz w:val="24"/>
          <w:szCs w:val="24"/>
        </w:rPr>
        <w:t>.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1F8C03CE" w14:textId="77777777" w:rsidR="009D1629" w:rsidRPr="009D1629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Grants </w:t>
      </w:r>
    </w:p>
    <w:p w14:paraId="597AC82E" w14:textId="77777777" w:rsidR="00E5257F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Governor Tiffany Pereira</w:t>
      </w:r>
      <w:r w:rsidR="009B70DC">
        <w:rPr>
          <w:rFonts w:ascii="Book Antiqua" w:eastAsia="Book Antiqua" w:hAnsi="Book Antiqua" w:cs="Book Antiqua"/>
          <w:sz w:val="24"/>
          <w:szCs w:val="24"/>
        </w:rPr>
        <w:t>.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565E7E73" w14:textId="77777777" w:rsidR="009D1629" w:rsidRPr="009D1629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lastRenderedPageBreak/>
        <w:t xml:space="preserve">Law School Affiliates </w:t>
      </w:r>
    </w:p>
    <w:p w14:paraId="0225F7A5" w14:textId="77777777" w:rsidR="00E5257F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Governor Randall Baskin &amp; Governor Selina Patel</w:t>
      </w:r>
    </w:p>
    <w:p w14:paraId="059A1DB5" w14:textId="77777777" w:rsidR="009D1629" w:rsidRPr="009D1629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AOC </w:t>
      </w:r>
    </w:p>
    <w:p w14:paraId="0472550B" w14:textId="77777777" w:rsidR="00E5257F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Governor Ciara Willis &amp; Governor Sarah Morris</w:t>
      </w:r>
    </w:p>
    <w:p w14:paraId="31353885" w14:textId="77777777" w:rsidR="009D1629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Annual Convention </w:t>
      </w:r>
    </w:p>
    <w:p w14:paraId="61C61AFF" w14:textId="77777777" w:rsidR="00E5257F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Governor Kayla Richmond</w:t>
      </w:r>
      <w:r w:rsidR="009B70DC">
        <w:rPr>
          <w:rFonts w:ascii="Book Antiqua" w:eastAsia="Book Antiqua" w:hAnsi="Book Antiqua" w:cs="Book Antiqua"/>
          <w:sz w:val="24"/>
          <w:szCs w:val="24"/>
        </w:rPr>
        <w:t>.</w:t>
      </w:r>
    </w:p>
    <w:p w14:paraId="0806A31C" w14:textId="77777777" w:rsidR="009D1629" w:rsidRPr="009D1629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Engle </w:t>
      </w:r>
    </w:p>
    <w:p w14:paraId="01AC2BB6" w14:textId="77777777" w:rsidR="00E5257F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Report given by Governor Giovanni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Giarratana</w:t>
      </w:r>
      <w:proofErr w:type="spellEnd"/>
      <w:r w:rsidR="009B70DC">
        <w:rPr>
          <w:rFonts w:ascii="Book Antiqua" w:eastAsia="Book Antiqua" w:hAnsi="Book Antiqua" w:cs="Book Antiqua"/>
          <w:sz w:val="24"/>
          <w:szCs w:val="24"/>
        </w:rPr>
        <w:t>.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4515A3FB" w14:textId="77777777" w:rsidR="009D1629" w:rsidRPr="009D1629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Health &amp; Wellness  </w:t>
      </w:r>
    </w:p>
    <w:p w14:paraId="6A40BD3C" w14:textId="77777777" w:rsidR="00E5257F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Governor Karina Rodrigues</w:t>
      </w:r>
      <w:r w:rsidR="009B70DC">
        <w:rPr>
          <w:rFonts w:ascii="Book Antiqua" w:eastAsia="Book Antiqua" w:hAnsi="Book Antiqua" w:cs="Book Antiqua"/>
          <w:sz w:val="24"/>
          <w:szCs w:val="24"/>
        </w:rPr>
        <w:t>.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50A88A9A" w14:textId="77777777" w:rsidR="009D1629" w:rsidRPr="009D1629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Legal Writing Program </w:t>
      </w:r>
    </w:p>
    <w:p w14:paraId="6CDA0DAF" w14:textId="77777777" w:rsidR="00E5257F" w:rsidRDefault="009D1629" w:rsidP="009D1629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Governor Veronique Malebranche</w:t>
      </w:r>
      <w:r w:rsidR="009B70DC">
        <w:rPr>
          <w:rFonts w:ascii="Book Antiqua" w:eastAsia="Book Antiqua" w:hAnsi="Book Antiqua" w:cs="Book Antiqua"/>
          <w:sz w:val="24"/>
          <w:szCs w:val="24"/>
        </w:rPr>
        <w:t>.</w:t>
      </w:r>
    </w:p>
    <w:p w14:paraId="044BE751" w14:textId="77777777" w:rsidR="006B66E0" w:rsidRPr="006B66E0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Moot Court </w:t>
      </w:r>
    </w:p>
    <w:p w14:paraId="6EF5C1C0" w14:textId="77777777" w:rsidR="00E5257F" w:rsidRDefault="006B66E0" w:rsidP="006B66E0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Governor Drew Moody</w:t>
      </w:r>
      <w:r w:rsidR="009B70DC">
        <w:rPr>
          <w:rFonts w:ascii="Book Antiqua" w:eastAsia="Book Antiqua" w:hAnsi="Book Antiqua" w:cs="Book Antiqua"/>
          <w:sz w:val="24"/>
          <w:szCs w:val="24"/>
        </w:rPr>
        <w:t>.</w:t>
      </w:r>
    </w:p>
    <w:p w14:paraId="6516CCD9" w14:textId="77777777" w:rsidR="006B66E0" w:rsidRPr="006B66E0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Pro Bono/Community Service </w:t>
      </w:r>
    </w:p>
    <w:p w14:paraId="36BD8277" w14:textId="77777777" w:rsidR="00E5257F" w:rsidRDefault="006B66E0" w:rsidP="006B66E0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Report given by Governor Kelly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Kibbey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Smith</w:t>
      </w:r>
      <w:r w:rsidR="009B70DC">
        <w:rPr>
          <w:rFonts w:ascii="Book Antiqua" w:eastAsia="Book Antiqua" w:hAnsi="Book Antiqua" w:cs="Book Antiqua"/>
          <w:sz w:val="24"/>
          <w:szCs w:val="24"/>
        </w:rPr>
        <w:t>.</w:t>
      </w:r>
    </w:p>
    <w:p w14:paraId="1F42DCB5" w14:textId="77777777" w:rsidR="006B66E0" w:rsidRPr="006B66E0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Sections </w:t>
      </w:r>
    </w:p>
    <w:p w14:paraId="6319DE8C" w14:textId="77777777" w:rsidR="00E5257F" w:rsidRDefault="006B66E0" w:rsidP="006B66E0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>Report given by Governor Joey Coleman</w:t>
      </w:r>
      <w:r w:rsidR="009B70DC">
        <w:rPr>
          <w:rFonts w:ascii="Book Antiqua" w:eastAsia="Book Antiqua" w:hAnsi="Book Antiqua" w:cs="Book Antiqua"/>
          <w:sz w:val="24"/>
          <w:szCs w:val="24"/>
        </w:rPr>
        <w:t>.</w:t>
      </w:r>
    </w:p>
    <w:p w14:paraId="727B960B" w14:textId="77777777" w:rsidR="006B66E0" w:rsidRPr="0053480E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Sponsorship </w:t>
      </w:r>
    </w:p>
    <w:p w14:paraId="0A382780" w14:textId="77777777" w:rsidR="0053480E" w:rsidRPr="006B66E0" w:rsidRDefault="0053480E" w:rsidP="0053480E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>AOC Sponsorship- Report given by Governor Chin.</w:t>
      </w:r>
    </w:p>
    <w:p w14:paraId="27500496" w14:textId="77777777" w:rsidR="00E5257F" w:rsidRDefault="0053480E" w:rsidP="006B66E0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highlight w:val="white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YLD Sponsorship- </w:t>
      </w:r>
      <w:r w:rsidR="006B66E0">
        <w:rPr>
          <w:rFonts w:ascii="Book Antiqua" w:eastAsia="Book Antiqua" w:hAnsi="Book Antiqua" w:cs="Book Antiqua"/>
          <w:sz w:val="24"/>
          <w:szCs w:val="24"/>
        </w:rPr>
        <w:t xml:space="preserve">Report given by </w:t>
      </w:r>
      <w:r>
        <w:rPr>
          <w:rFonts w:ascii="Book Antiqua" w:eastAsia="Book Antiqua" w:hAnsi="Book Antiqua" w:cs="Book Antiqua"/>
          <w:sz w:val="24"/>
          <w:szCs w:val="24"/>
        </w:rPr>
        <w:t>Governor Brandon Wolff</w:t>
      </w:r>
      <w:r w:rsidR="009B70DC">
        <w:rPr>
          <w:rFonts w:ascii="Book Antiqua" w:eastAsia="Book Antiqua" w:hAnsi="Book Antiqua" w:cs="Book Antiqua"/>
          <w:sz w:val="24"/>
          <w:szCs w:val="24"/>
        </w:rPr>
        <w:t>.</w:t>
      </w:r>
    </w:p>
    <w:p w14:paraId="43CCB2FA" w14:textId="77777777" w:rsidR="006B66E0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ABA YLD Liaison </w:t>
      </w:r>
    </w:p>
    <w:p w14:paraId="1EFAFB69" w14:textId="77777777" w:rsidR="00E5257F" w:rsidRDefault="006B66E0" w:rsidP="006B66E0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Report given by Governor </w:t>
      </w:r>
      <w:r w:rsidR="0053480E">
        <w:rPr>
          <w:rFonts w:ascii="Book Antiqua" w:eastAsia="Book Antiqua" w:hAnsi="Book Antiqua" w:cs="Book Antiqua"/>
          <w:sz w:val="24"/>
          <w:szCs w:val="24"/>
        </w:rPr>
        <w:t xml:space="preserve">Alexis </w:t>
      </w:r>
      <w:proofErr w:type="spellStart"/>
      <w:r w:rsidR="0053480E">
        <w:rPr>
          <w:rFonts w:ascii="Book Antiqua" w:eastAsia="Book Antiqua" w:hAnsi="Book Antiqua" w:cs="Book Antiqua"/>
          <w:sz w:val="24"/>
          <w:szCs w:val="24"/>
        </w:rPr>
        <w:t>Deveaux</w:t>
      </w:r>
      <w:proofErr w:type="spellEnd"/>
      <w:r w:rsidR="00B52155">
        <w:rPr>
          <w:rFonts w:ascii="Book Antiqua" w:eastAsia="Book Antiqua" w:hAnsi="Book Antiqua" w:cs="Book Antiqua"/>
          <w:sz w:val="24"/>
          <w:szCs w:val="24"/>
        </w:rPr>
        <w:t xml:space="preserve">. </w:t>
      </w:r>
    </w:p>
    <w:p w14:paraId="1D8BB5C7" w14:textId="77777777" w:rsidR="006B66E0" w:rsidRPr="006B66E0" w:rsidRDefault="00EC62D4">
      <w:pPr>
        <w:numPr>
          <w:ilvl w:val="1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2023-2024 Class Project </w:t>
      </w:r>
    </w:p>
    <w:p w14:paraId="13C9437A" w14:textId="77777777" w:rsidR="00E5257F" w:rsidRDefault="006B66E0" w:rsidP="006B66E0">
      <w:pPr>
        <w:numPr>
          <w:ilvl w:val="2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  <w:highlight w:val="white"/>
        </w:rPr>
        <w:t xml:space="preserve">Report given by Governor Alexis </w:t>
      </w:r>
      <w:proofErr w:type="spellStart"/>
      <w:r>
        <w:rPr>
          <w:rFonts w:ascii="Book Antiqua" w:eastAsia="Book Antiqua" w:hAnsi="Book Antiqua" w:cs="Book Antiqua"/>
          <w:sz w:val="24"/>
          <w:szCs w:val="24"/>
          <w:highlight w:val="white"/>
        </w:rPr>
        <w:t>Deveaux</w:t>
      </w:r>
      <w:proofErr w:type="spellEnd"/>
      <w:r w:rsidR="0053480E">
        <w:rPr>
          <w:rFonts w:ascii="Book Antiqua" w:eastAsia="Book Antiqua" w:hAnsi="Book Antiqua" w:cs="Book Antiqua"/>
          <w:sz w:val="24"/>
          <w:szCs w:val="24"/>
        </w:rPr>
        <w:t>.</w:t>
      </w:r>
    </w:p>
    <w:p w14:paraId="2B2E4AEE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Announcements</w:t>
      </w:r>
    </w:p>
    <w:p w14:paraId="29FD5B5D" w14:textId="77777777" w:rsidR="00E5257F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Good of the Order</w:t>
      </w:r>
    </w:p>
    <w:p w14:paraId="77A6BC86" w14:textId="77777777" w:rsidR="00E5257F" w:rsidRPr="004026FD" w:rsidRDefault="00EC62D4">
      <w:pPr>
        <w:numPr>
          <w:ilvl w:val="0"/>
          <w:numId w:val="1"/>
        </w:numPr>
        <w:spacing w:line="240" w:lineRule="auto"/>
        <w:rPr>
          <w:rFonts w:ascii="Book Antiqua" w:eastAsia="Book Antiqua" w:hAnsi="Book Antiqua" w:cs="Book Antiqua"/>
          <w:sz w:val="24"/>
          <w:szCs w:val="24"/>
          <w:lang w:val="es-ES"/>
        </w:rPr>
      </w:pPr>
      <w:r w:rsidRPr="004026FD">
        <w:rPr>
          <w:rFonts w:ascii="Book Antiqua" w:eastAsia="Book Antiqua" w:hAnsi="Book Antiqua" w:cs="Book Antiqua"/>
          <w:sz w:val="24"/>
          <w:szCs w:val="24"/>
          <w:lang w:val="es-ES"/>
        </w:rPr>
        <w:t xml:space="preserve">Next Meeting: April 4-7, 2024 La Concha Renaissance, San Juan, Puerto Rico </w:t>
      </w:r>
    </w:p>
    <w:p w14:paraId="529B544B" w14:textId="77777777" w:rsidR="00E5257F" w:rsidRPr="004026FD" w:rsidRDefault="00E5257F">
      <w:pPr>
        <w:spacing w:line="240" w:lineRule="auto"/>
        <w:ind w:left="720"/>
        <w:rPr>
          <w:rFonts w:ascii="Book Antiqua" w:eastAsia="Book Antiqua" w:hAnsi="Book Antiqua" w:cs="Book Antiqua"/>
          <w:sz w:val="24"/>
          <w:szCs w:val="24"/>
          <w:lang w:val="es-ES"/>
        </w:rPr>
      </w:pPr>
    </w:p>
    <w:p w14:paraId="2BFDA594" w14:textId="77777777" w:rsidR="00E5257F" w:rsidRDefault="0053480E" w:rsidP="0053480E">
      <w:pPr>
        <w:spacing w:line="240" w:lineRule="auto"/>
        <w:ind w:left="1440" w:firstLine="720"/>
        <w:jc w:val="center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>Respectfully Submitted,</w:t>
      </w:r>
    </w:p>
    <w:p w14:paraId="3CC5DA8F" w14:textId="77777777" w:rsidR="0053480E" w:rsidRDefault="0053480E" w:rsidP="0053480E">
      <w:pPr>
        <w:spacing w:line="240" w:lineRule="auto"/>
        <w:ind w:left="1440" w:firstLine="720"/>
        <w:jc w:val="center"/>
        <w:rPr>
          <w:rFonts w:ascii="Book Antiqua" w:eastAsia="Book Antiqua" w:hAnsi="Book Antiqua" w:cs="Book Antiqua"/>
          <w:b/>
          <w:sz w:val="24"/>
          <w:szCs w:val="24"/>
        </w:rPr>
      </w:pPr>
    </w:p>
    <w:p w14:paraId="0D5E77D8" w14:textId="77777777" w:rsidR="0053480E" w:rsidRPr="0053480E" w:rsidRDefault="0053480E" w:rsidP="0053480E">
      <w:pPr>
        <w:spacing w:line="240" w:lineRule="auto"/>
        <w:ind w:left="1440" w:firstLine="720"/>
        <w:jc w:val="center"/>
        <w:rPr>
          <w:rFonts w:ascii="Book Antiqua" w:eastAsia="Book Antiqua" w:hAnsi="Book Antiqua" w:cs="Book Antiqua"/>
          <w:bCs/>
          <w:sz w:val="24"/>
          <w:szCs w:val="24"/>
        </w:rPr>
      </w:pPr>
      <w:r>
        <w:rPr>
          <w:rFonts w:ascii="Book Antiqua" w:eastAsia="Book Antiqua" w:hAnsi="Book Antiqua" w:cs="Book Antiqua"/>
          <w:bCs/>
          <w:i/>
          <w:iCs/>
          <w:sz w:val="24"/>
          <w:szCs w:val="24"/>
          <w:u w:val="single"/>
        </w:rPr>
        <w:t>/s/ Rebekah S. Taylor</w:t>
      </w:r>
      <w:r>
        <w:rPr>
          <w:rFonts w:ascii="Book Antiqua" w:eastAsia="Book Antiqua" w:hAnsi="Book Antiqua" w:cs="Book Antiqua"/>
          <w:bCs/>
          <w:i/>
          <w:iCs/>
          <w:sz w:val="24"/>
          <w:szCs w:val="24"/>
          <w:u w:val="single"/>
        </w:rPr>
        <w:br/>
      </w:r>
      <w:r>
        <w:rPr>
          <w:rFonts w:ascii="Book Antiqua" w:eastAsia="Book Antiqua" w:hAnsi="Book Antiqua" w:cs="Book Antiqua"/>
          <w:bCs/>
          <w:sz w:val="24"/>
          <w:szCs w:val="24"/>
        </w:rPr>
        <w:t xml:space="preserve">       Board Secretary</w:t>
      </w:r>
    </w:p>
    <w:p w14:paraId="7C284F6A" w14:textId="77777777" w:rsidR="00E5257F" w:rsidRDefault="00E5257F">
      <w:pPr>
        <w:spacing w:line="240" w:lineRule="auto"/>
        <w:jc w:val="center"/>
        <w:rPr>
          <w:rFonts w:ascii="Book Antiqua" w:eastAsia="Book Antiqua" w:hAnsi="Book Antiqua" w:cs="Book Antiqua"/>
          <w:sz w:val="24"/>
          <w:szCs w:val="24"/>
        </w:rPr>
      </w:pPr>
    </w:p>
    <w:sectPr w:rsidR="00E5257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36F37"/>
    <w:multiLevelType w:val="multilevel"/>
    <w:tmpl w:val="ACA831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42779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57F"/>
    <w:rsid w:val="0035117B"/>
    <w:rsid w:val="004026FD"/>
    <w:rsid w:val="00484213"/>
    <w:rsid w:val="0053480E"/>
    <w:rsid w:val="005A7EF4"/>
    <w:rsid w:val="006B66E0"/>
    <w:rsid w:val="006C508C"/>
    <w:rsid w:val="00802FF9"/>
    <w:rsid w:val="008D13DA"/>
    <w:rsid w:val="009717D4"/>
    <w:rsid w:val="00992820"/>
    <w:rsid w:val="009B70DC"/>
    <w:rsid w:val="009D1629"/>
    <w:rsid w:val="00AB4514"/>
    <w:rsid w:val="00AD290E"/>
    <w:rsid w:val="00B23EC4"/>
    <w:rsid w:val="00B52155"/>
    <w:rsid w:val="00C83AE1"/>
    <w:rsid w:val="00E5257F"/>
    <w:rsid w:val="00EC62D4"/>
    <w:rsid w:val="00ED0614"/>
    <w:rsid w:val="00FE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AF2285"/>
  <w15:docId w15:val="{0996C31C-142C-1841-AB61-E491378F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Rebekah Taylor</cp:lastModifiedBy>
  <cp:revision>12</cp:revision>
  <dcterms:created xsi:type="dcterms:W3CDTF">2024-02-16T13:52:00Z</dcterms:created>
  <dcterms:modified xsi:type="dcterms:W3CDTF">2024-05-21T00:50:00Z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1212213001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Anisha.Patel@hwhlaw.com</vt:lpwstr>
  </property>
  <property fmtid="{D5CDD505-2E9C-101B-9397-08002B2CF9AE}" pid="6" name="_AuthorEmailDisplayName">
    <vt:lpwstr>Anisha P. Patel</vt:lpwstr>
  </property>
</Properties>
</file>